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0BE16" w14:textId="77777777" w:rsidR="00B038B2" w:rsidRPr="00B038B2" w:rsidRDefault="00B038B2" w:rsidP="00B038B2">
      <w:pPr>
        <w:shd w:val="clear" w:color="auto" w:fill="FFFFFF"/>
        <w:spacing w:after="100" w:afterAutospacing="1" w:line="240" w:lineRule="auto"/>
        <w:rPr>
          <w:rFonts w:ascii="Arial" w:eastAsia="Times New Roman" w:hAnsi="Arial" w:cs="Arial"/>
          <w:color w:val="212529"/>
          <w:sz w:val="24"/>
          <w:szCs w:val="24"/>
        </w:rPr>
      </w:pPr>
      <w:r w:rsidRPr="00B038B2">
        <w:rPr>
          <w:rFonts w:ascii="Arial" w:eastAsia="Times New Roman" w:hAnsi="Arial" w:cs="Arial"/>
          <w:color w:val="212529"/>
          <w:sz w:val="24"/>
          <w:szCs w:val="24"/>
        </w:rPr>
        <w:t>Hello [HR compliance person's name],</w:t>
      </w:r>
    </w:p>
    <w:p w14:paraId="13091E33" w14:textId="77777777" w:rsidR="00B038B2" w:rsidRPr="00B038B2" w:rsidRDefault="00B038B2" w:rsidP="00B038B2">
      <w:pPr>
        <w:shd w:val="clear" w:color="auto" w:fill="FFFFFF"/>
        <w:spacing w:after="100" w:afterAutospacing="1" w:line="240" w:lineRule="auto"/>
        <w:rPr>
          <w:rFonts w:ascii="Arial" w:eastAsia="Times New Roman" w:hAnsi="Arial" w:cs="Arial"/>
          <w:color w:val="212529"/>
          <w:sz w:val="24"/>
          <w:szCs w:val="24"/>
        </w:rPr>
      </w:pPr>
      <w:r w:rsidRPr="00B038B2">
        <w:rPr>
          <w:rFonts w:ascii="Arial" w:eastAsia="Times New Roman" w:hAnsi="Arial" w:cs="Arial"/>
          <w:color w:val="212529"/>
          <w:sz w:val="24"/>
          <w:szCs w:val="24"/>
        </w:rPr>
        <w:t>My name is [Your name]. I'm a supervisor in [Department name].</w:t>
      </w:r>
    </w:p>
    <w:p w14:paraId="5FD83396" w14:textId="77777777" w:rsidR="00B038B2" w:rsidRPr="00B038B2" w:rsidRDefault="00B038B2" w:rsidP="00B038B2">
      <w:pPr>
        <w:shd w:val="clear" w:color="auto" w:fill="FFFFFF"/>
        <w:spacing w:after="100" w:afterAutospacing="1" w:line="240" w:lineRule="auto"/>
        <w:rPr>
          <w:rFonts w:ascii="Arial" w:eastAsia="Times New Roman" w:hAnsi="Arial" w:cs="Arial"/>
          <w:color w:val="212529"/>
          <w:sz w:val="24"/>
          <w:szCs w:val="24"/>
        </w:rPr>
      </w:pPr>
      <w:r w:rsidRPr="00B038B2">
        <w:rPr>
          <w:rFonts w:ascii="Arial" w:eastAsia="Times New Roman" w:hAnsi="Arial" w:cs="Arial"/>
          <w:color w:val="212529"/>
          <w:sz w:val="24"/>
          <w:szCs w:val="24"/>
        </w:rPr>
        <w:t>I'm writing concerning an accessibility at work request on behalf of a visually impaired team member.</w:t>
      </w:r>
    </w:p>
    <w:p w14:paraId="043FF004" w14:textId="4ABC36FF" w:rsidR="00B038B2" w:rsidRPr="00B038B2" w:rsidRDefault="00B038B2" w:rsidP="00B038B2">
      <w:pPr>
        <w:shd w:val="clear" w:color="auto" w:fill="FFFFFF"/>
        <w:spacing w:after="100" w:afterAutospacing="1" w:line="240" w:lineRule="auto"/>
        <w:rPr>
          <w:rFonts w:ascii="Arial" w:eastAsia="Times New Roman" w:hAnsi="Arial" w:cs="Arial"/>
          <w:color w:val="212529"/>
          <w:sz w:val="24"/>
          <w:szCs w:val="24"/>
        </w:rPr>
      </w:pPr>
      <w:r w:rsidRPr="00B038B2">
        <w:rPr>
          <w:rFonts w:ascii="Arial" w:eastAsia="Times New Roman" w:hAnsi="Arial" w:cs="Arial"/>
          <w:color w:val="212529"/>
          <w:sz w:val="24"/>
          <w:szCs w:val="24"/>
        </w:rPr>
        <w:t xml:space="preserve">Until now, there's not been an accessibility answer to make remote technical support accessible to screen readers and magnifiers. My team member has faced various issues throughout their use of the current software, which introduces </w:t>
      </w:r>
      <w:r w:rsidRPr="00B038B2">
        <w:rPr>
          <w:rFonts w:ascii="Arial" w:eastAsia="Times New Roman" w:hAnsi="Arial" w:cs="Arial"/>
          <w:color w:val="212529"/>
          <w:sz w:val="24"/>
          <w:szCs w:val="24"/>
        </w:rPr>
        <w:t>several</w:t>
      </w:r>
      <w:r w:rsidRPr="00B038B2">
        <w:rPr>
          <w:rFonts w:ascii="Arial" w:eastAsia="Times New Roman" w:hAnsi="Arial" w:cs="Arial"/>
          <w:color w:val="212529"/>
          <w:sz w:val="24"/>
          <w:szCs w:val="24"/>
        </w:rPr>
        <w:t xml:space="preserve"> accessibility pitfalls for my team member. They haven't been able to hear the remote machine's audio reliably, and certain keyboard commands won't function properly. The difficulty becomes greater when providing support for a computer without a screen reader installed.</w:t>
      </w:r>
    </w:p>
    <w:p w14:paraId="23E779DC" w14:textId="77777777" w:rsidR="00B038B2" w:rsidRPr="00B038B2" w:rsidRDefault="00B038B2" w:rsidP="00B038B2">
      <w:pPr>
        <w:shd w:val="clear" w:color="auto" w:fill="FFFFFF"/>
        <w:spacing w:after="100" w:afterAutospacing="1" w:line="240" w:lineRule="auto"/>
        <w:rPr>
          <w:rFonts w:ascii="Arial" w:eastAsia="Times New Roman" w:hAnsi="Arial" w:cs="Arial"/>
          <w:color w:val="212529"/>
          <w:sz w:val="24"/>
          <w:szCs w:val="24"/>
        </w:rPr>
      </w:pPr>
      <w:r w:rsidRPr="00B038B2">
        <w:rPr>
          <w:rFonts w:ascii="Arial" w:eastAsia="Times New Roman" w:hAnsi="Arial" w:cs="Arial"/>
          <w:color w:val="212529"/>
          <w:sz w:val="24"/>
          <w:szCs w:val="24"/>
        </w:rPr>
        <w:t>The product I'm requesting, which solves this problem, is called Remote Incident Manager.</w:t>
      </w:r>
    </w:p>
    <w:p w14:paraId="023AAD70" w14:textId="77777777" w:rsidR="00B038B2" w:rsidRPr="00B038B2" w:rsidRDefault="00B038B2" w:rsidP="00B038B2">
      <w:pPr>
        <w:shd w:val="clear" w:color="auto" w:fill="FFFFFF"/>
        <w:spacing w:after="100" w:afterAutospacing="1" w:line="240" w:lineRule="auto"/>
        <w:rPr>
          <w:rFonts w:ascii="Arial" w:eastAsia="Times New Roman" w:hAnsi="Arial" w:cs="Arial"/>
          <w:color w:val="212529"/>
          <w:sz w:val="24"/>
          <w:szCs w:val="24"/>
        </w:rPr>
      </w:pPr>
      <w:r w:rsidRPr="00B038B2">
        <w:rPr>
          <w:rFonts w:ascii="Arial" w:eastAsia="Times New Roman" w:hAnsi="Arial" w:cs="Arial"/>
          <w:color w:val="212529"/>
          <w:sz w:val="24"/>
          <w:szCs w:val="24"/>
        </w:rPr>
        <w:t>Remote Incident Manager is a fully accessible remote desktop solution that makes every aspect of the remote support process accessible, while offering an identical feature set to conventional applications.</w:t>
      </w:r>
    </w:p>
    <w:p w14:paraId="201C643A" w14:textId="77777777" w:rsidR="00B038B2" w:rsidRPr="00B038B2" w:rsidRDefault="00B038B2" w:rsidP="00B038B2">
      <w:pPr>
        <w:shd w:val="clear" w:color="auto" w:fill="FFFFFF"/>
        <w:spacing w:after="100" w:afterAutospacing="1" w:line="240" w:lineRule="auto"/>
        <w:outlineLvl w:val="1"/>
        <w:rPr>
          <w:rFonts w:ascii="Arial" w:eastAsia="Times New Roman" w:hAnsi="Arial" w:cs="Arial"/>
          <w:color w:val="212529"/>
          <w:sz w:val="36"/>
          <w:szCs w:val="36"/>
        </w:rPr>
      </w:pPr>
      <w:r w:rsidRPr="00B038B2">
        <w:rPr>
          <w:rFonts w:ascii="Arial" w:eastAsia="Times New Roman" w:hAnsi="Arial" w:cs="Arial"/>
          <w:color w:val="212529"/>
          <w:sz w:val="36"/>
          <w:szCs w:val="36"/>
        </w:rPr>
        <w:t>Remote Incident Manager will allow my team member to:</w:t>
      </w:r>
    </w:p>
    <w:p w14:paraId="7C3DC3EF" w14:textId="77777777" w:rsidR="00B038B2" w:rsidRPr="00B038B2" w:rsidRDefault="00B038B2" w:rsidP="00B038B2">
      <w:pPr>
        <w:numPr>
          <w:ilvl w:val="0"/>
          <w:numId w:val="5"/>
        </w:numPr>
        <w:shd w:val="clear" w:color="auto" w:fill="FFFFFF"/>
        <w:spacing w:before="100" w:beforeAutospacing="1" w:after="100" w:afterAutospacing="1" w:line="240" w:lineRule="auto"/>
        <w:rPr>
          <w:rFonts w:ascii="Arial" w:eastAsia="Times New Roman" w:hAnsi="Arial" w:cs="Arial"/>
          <w:color w:val="212529"/>
          <w:sz w:val="24"/>
          <w:szCs w:val="24"/>
        </w:rPr>
      </w:pPr>
      <w:r w:rsidRPr="00B038B2">
        <w:rPr>
          <w:rFonts w:ascii="Arial" w:eastAsia="Times New Roman" w:hAnsi="Arial" w:cs="Arial"/>
          <w:color w:val="212529"/>
          <w:sz w:val="24"/>
          <w:szCs w:val="24"/>
        </w:rPr>
        <w:t>Provide remote support easily and efficiently</w:t>
      </w:r>
    </w:p>
    <w:p w14:paraId="6892A7E0" w14:textId="77777777" w:rsidR="00B038B2" w:rsidRPr="00B038B2" w:rsidRDefault="00B038B2" w:rsidP="00B038B2">
      <w:pPr>
        <w:numPr>
          <w:ilvl w:val="0"/>
          <w:numId w:val="5"/>
        </w:numPr>
        <w:shd w:val="clear" w:color="auto" w:fill="FFFFFF"/>
        <w:spacing w:before="100" w:beforeAutospacing="1" w:after="100" w:afterAutospacing="1" w:line="240" w:lineRule="auto"/>
        <w:rPr>
          <w:rFonts w:ascii="Arial" w:eastAsia="Times New Roman" w:hAnsi="Arial" w:cs="Arial"/>
          <w:color w:val="212529"/>
          <w:sz w:val="24"/>
          <w:szCs w:val="24"/>
        </w:rPr>
      </w:pPr>
      <w:r w:rsidRPr="00B038B2">
        <w:rPr>
          <w:rFonts w:ascii="Arial" w:eastAsia="Times New Roman" w:hAnsi="Arial" w:cs="Arial"/>
          <w:color w:val="212529"/>
          <w:sz w:val="24"/>
          <w:szCs w:val="24"/>
        </w:rPr>
        <w:t>Hear the remote computer's audio reliably and with minimal latency</w:t>
      </w:r>
    </w:p>
    <w:p w14:paraId="5D3F268C" w14:textId="77777777" w:rsidR="00B038B2" w:rsidRPr="00B038B2" w:rsidRDefault="00B038B2" w:rsidP="00B038B2">
      <w:pPr>
        <w:numPr>
          <w:ilvl w:val="0"/>
          <w:numId w:val="5"/>
        </w:numPr>
        <w:shd w:val="clear" w:color="auto" w:fill="FFFFFF"/>
        <w:spacing w:before="100" w:beforeAutospacing="1" w:after="100" w:afterAutospacing="1" w:line="240" w:lineRule="auto"/>
        <w:rPr>
          <w:rFonts w:ascii="Arial" w:eastAsia="Times New Roman" w:hAnsi="Arial" w:cs="Arial"/>
          <w:color w:val="212529"/>
          <w:sz w:val="24"/>
          <w:szCs w:val="24"/>
        </w:rPr>
      </w:pPr>
      <w:r w:rsidRPr="00B038B2">
        <w:rPr>
          <w:rFonts w:ascii="Arial" w:eastAsia="Times New Roman" w:hAnsi="Arial" w:cs="Arial"/>
          <w:color w:val="212529"/>
          <w:sz w:val="24"/>
          <w:szCs w:val="24"/>
        </w:rPr>
        <w:t>Talk to the person on the other end of the connection without having to use another VOIP system</w:t>
      </w:r>
    </w:p>
    <w:p w14:paraId="5AB6B175" w14:textId="77777777" w:rsidR="00B038B2" w:rsidRPr="00B038B2" w:rsidRDefault="00B038B2" w:rsidP="00B038B2">
      <w:pPr>
        <w:numPr>
          <w:ilvl w:val="0"/>
          <w:numId w:val="5"/>
        </w:numPr>
        <w:shd w:val="clear" w:color="auto" w:fill="FFFFFF"/>
        <w:spacing w:before="100" w:beforeAutospacing="1" w:after="100" w:afterAutospacing="1" w:line="240" w:lineRule="auto"/>
        <w:rPr>
          <w:rFonts w:ascii="Arial" w:eastAsia="Times New Roman" w:hAnsi="Arial" w:cs="Arial"/>
          <w:color w:val="212529"/>
          <w:sz w:val="24"/>
          <w:szCs w:val="24"/>
        </w:rPr>
      </w:pPr>
      <w:r w:rsidRPr="00B038B2">
        <w:rPr>
          <w:rFonts w:ascii="Arial" w:eastAsia="Times New Roman" w:hAnsi="Arial" w:cs="Arial"/>
          <w:color w:val="212529"/>
          <w:sz w:val="24"/>
          <w:szCs w:val="24"/>
        </w:rPr>
        <w:t>Get full speech access to remote computers that do not have a screen reader installed</w:t>
      </w:r>
    </w:p>
    <w:p w14:paraId="2DC2C539" w14:textId="77777777" w:rsidR="00B038B2" w:rsidRPr="00B038B2" w:rsidRDefault="00B038B2" w:rsidP="00B038B2">
      <w:pPr>
        <w:shd w:val="clear" w:color="auto" w:fill="FFFFFF"/>
        <w:spacing w:after="100" w:afterAutospacing="1" w:line="240" w:lineRule="auto"/>
        <w:outlineLvl w:val="1"/>
        <w:rPr>
          <w:rFonts w:ascii="Arial" w:eastAsia="Times New Roman" w:hAnsi="Arial" w:cs="Arial"/>
          <w:color w:val="212529"/>
          <w:sz w:val="36"/>
          <w:szCs w:val="36"/>
        </w:rPr>
      </w:pPr>
      <w:r w:rsidRPr="00B038B2">
        <w:rPr>
          <w:rFonts w:ascii="Arial" w:eastAsia="Times New Roman" w:hAnsi="Arial" w:cs="Arial"/>
          <w:color w:val="212529"/>
          <w:sz w:val="36"/>
          <w:szCs w:val="36"/>
        </w:rPr>
        <w:t>For the team leader and the rest of the team, Remote incident Manager will:</w:t>
      </w:r>
    </w:p>
    <w:p w14:paraId="2414EEE1" w14:textId="77777777" w:rsidR="00B038B2" w:rsidRPr="00B038B2" w:rsidRDefault="00B038B2" w:rsidP="00B038B2">
      <w:pPr>
        <w:numPr>
          <w:ilvl w:val="0"/>
          <w:numId w:val="6"/>
        </w:numPr>
        <w:shd w:val="clear" w:color="auto" w:fill="FFFFFF"/>
        <w:spacing w:before="100" w:beforeAutospacing="1" w:after="100" w:afterAutospacing="1" w:line="240" w:lineRule="auto"/>
        <w:rPr>
          <w:rFonts w:ascii="Arial" w:eastAsia="Times New Roman" w:hAnsi="Arial" w:cs="Arial"/>
          <w:color w:val="212529"/>
          <w:sz w:val="24"/>
          <w:szCs w:val="24"/>
        </w:rPr>
      </w:pPr>
      <w:r w:rsidRPr="00B038B2">
        <w:rPr>
          <w:rFonts w:ascii="Arial" w:eastAsia="Times New Roman" w:hAnsi="Arial" w:cs="Arial"/>
          <w:color w:val="212529"/>
          <w:sz w:val="24"/>
          <w:szCs w:val="24"/>
        </w:rPr>
        <w:t>Provide an identical feature set to our existing solution</w:t>
      </w:r>
    </w:p>
    <w:p w14:paraId="521CF90A" w14:textId="77777777" w:rsidR="00B038B2" w:rsidRPr="00B038B2" w:rsidRDefault="00B038B2" w:rsidP="00B038B2">
      <w:pPr>
        <w:numPr>
          <w:ilvl w:val="0"/>
          <w:numId w:val="6"/>
        </w:numPr>
        <w:shd w:val="clear" w:color="auto" w:fill="FFFFFF"/>
        <w:spacing w:before="100" w:beforeAutospacing="1" w:after="100" w:afterAutospacing="1" w:line="240" w:lineRule="auto"/>
        <w:rPr>
          <w:rFonts w:ascii="Arial" w:eastAsia="Times New Roman" w:hAnsi="Arial" w:cs="Arial"/>
          <w:color w:val="212529"/>
          <w:sz w:val="24"/>
          <w:szCs w:val="24"/>
        </w:rPr>
      </w:pPr>
      <w:r w:rsidRPr="00B038B2">
        <w:rPr>
          <w:rFonts w:ascii="Arial" w:eastAsia="Times New Roman" w:hAnsi="Arial" w:cs="Arial"/>
          <w:color w:val="212529"/>
          <w:sz w:val="24"/>
          <w:szCs w:val="24"/>
        </w:rPr>
        <w:t>Utilize peer to peer connections for the best possible responsiveness throughout support sessions</w:t>
      </w:r>
    </w:p>
    <w:p w14:paraId="3C8AE387" w14:textId="77777777" w:rsidR="00B038B2" w:rsidRPr="00B038B2" w:rsidRDefault="00B038B2" w:rsidP="00B038B2">
      <w:pPr>
        <w:numPr>
          <w:ilvl w:val="0"/>
          <w:numId w:val="6"/>
        </w:numPr>
        <w:shd w:val="clear" w:color="auto" w:fill="FFFFFF"/>
        <w:spacing w:before="100" w:beforeAutospacing="1" w:after="100" w:afterAutospacing="1" w:line="240" w:lineRule="auto"/>
        <w:rPr>
          <w:rFonts w:ascii="Arial" w:eastAsia="Times New Roman" w:hAnsi="Arial" w:cs="Arial"/>
          <w:color w:val="212529"/>
          <w:sz w:val="24"/>
          <w:szCs w:val="24"/>
        </w:rPr>
      </w:pPr>
      <w:r w:rsidRPr="00B038B2">
        <w:rPr>
          <w:rFonts w:ascii="Arial" w:eastAsia="Times New Roman" w:hAnsi="Arial" w:cs="Arial"/>
          <w:color w:val="212529"/>
          <w:sz w:val="24"/>
          <w:szCs w:val="24"/>
        </w:rPr>
        <w:t>Greatly simplify session initiation through use of user-definable keywords as opposed to user ID's and passwords</w:t>
      </w:r>
    </w:p>
    <w:p w14:paraId="3747854A" w14:textId="77777777" w:rsidR="00B038B2" w:rsidRPr="00B038B2" w:rsidRDefault="00B038B2" w:rsidP="00B038B2">
      <w:pPr>
        <w:numPr>
          <w:ilvl w:val="0"/>
          <w:numId w:val="6"/>
        </w:numPr>
        <w:shd w:val="clear" w:color="auto" w:fill="FFFFFF"/>
        <w:spacing w:before="100" w:beforeAutospacing="1" w:after="100" w:afterAutospacing="1" w:line="240" w:lineRule="auto"/>
        <w:rPr>
          <w:rFonts w:ascii="Arial" w:eastAsia="Times New Roman" w:hAnsi="Arial" w:cs="Arial"/>
          <w:color w:val="212529"/>
          <w:sz w:val="24"/>
          <w:szCs w:val="24"/>
        </w:rPr>
      </w:pPr>
      <w:r w:rsidRPr="00B038B2">
        <w:rPr>
          <w:rFonts w:ascii="Arial" w:eastAsia="Times New Roman" w:hAnsi="Arial" w:cs="Arial"/>
          <w:color w:val="212529"/>
          <w:sz w:val="24"/>
          <w:szCs w:val="24"/>
        </w:rPr>
        <w:t>Provide an extremely simple interface to streamline the onboarding process</w:t>
      </w:r>
    </w:p>
    <w:p w14:paraId="4DD13A27" w14:textId="77777777" w:rsidR="00B038B2" w:rsidRPr="00B038B2" w:rsidRDefault="00B038B2" w:rsidP="00B038B2">
      <w:pPr>
        <w:numPr>
          <w:ilvl w:val="0"/>
          <w:numId w:val="6"/>
        </w:numPr>
        <w:shd w:val="clear" w:color="auto" w:fill="FFFFFF"/>
        <w:spacing w:before="100" w:beforeAutospacing="1" w:after="100" w:afterAutospacing="1" w:line="240" w:lineRule="auto"/>
        <w:rPr>
          <w:rFonts w:ascii="Arial" w:eastAsia="Times New Roman" w:hAnsi="Arial" w:cs="Arial"/>
          <w:color w:val="212529"/>
          <w:sz w:val="24"/>
          <w:szCs w:val="24"/>
        </w:rPr>
      </w:pPr>
      <w:r w:rsidRPr="00B038B2">
        <w:rPr>
          <w:rFonts w:ascii="Arial" w:eastAsia="Times New Roman" w:hAnsi="Arial" w:cs="Arial"/>
          <w:color w:val="212529"/>
          <w:sz w:val="24"/>
          <w:szCs w:val="24"/>
        </w:rPr>
        <w:t>Allow a smoother accessible flow of support sessions</w:t>
      </w:r>
    </w:p>
    <w:p w14:paraId="6EB0D4F0" w14:textId="77777777" w:rsidR="00B038B2" w:rsidRPr="00B038B2" w:rsidRDefault="00B038B2" w:rsidP="00B038B2">
      <w:pPr>
        <w:numPr>
          <w:ilvl w:val="0"/>
          <w:numId w:val="6"/>
        </w:numPr>
        <w:shd w:val="clear" w:color="auto" w:fill="FFFFFF"/>
        <w:spacing w:before="100" w:beforeAutospacing="1" w:after="100" w:afterAutospacing="1" w:line="240" w:lineRule="auto"/>
        <w:rPr>
          <w:rFonts w:ascii="Arial" w:eastAsia="Times New Roman" w:hAnsi="Arial" w:cs="Arial"/>
          <w:color w:val="212529"/>
          <w:sz w:val="24"/>
          <w:szCs w:val="24"/>
        </w:rPr>
      </w:pPr>
      <w:r w:rsidRPr="00B038B2">
        <w:rPr>
          <w:rFonts w:ascii="Arial" w:eastAsia="Times New Roman" w:hAnsi="Arial" w:cs="Arial"/>
          <w:color w:val="212529"/>
          <w:sz w:val="24"/>
          <w:szCs w:val="24"/>
        </w:rPr>
        <w:t>Remove one more barrier to making the workplace accessible</w:t>
      </w:r>
    </w:p>
    <w:p w14:paraId="10E5F52D" w14:textId="77777777" w:rsidR="00B038B2" w:rsidRPr="00B038B2" w:rsidRDefault="00B038B2" w:rsidP="00B038B2">
      <w:pPr>
        <w:shd w:val="clear" w:color="auto" w:fill="FFFFFF"/>
        <w:spacing w:after="100" w:afterAutospacing="1" w:line="240" w:lineRule="auto"/>
        <w:rPr>
          <w:rFonts w:ascii="Arial" w:eastAsia="Times New Roman" w:hAnsi="Arial" w:cs="Arial"/>
          <w:color w:val="212529"/>
          <w:sz w:val="24"/>
          <w:szCs w:val="24"/>
        </w:rPr>
      </w:pPr>
      <w:r w:rsidRPr="00B038B2">
        <w:rPr>
          <w:rFonts w:ascii="Arial" w:eastAsia="Times New Roman" w:hAnsi="Arial" w:cs="Arial"/>
          <w:color w:val="212529"/>
          <w:sz w:val="24"/>
          <w:szCs w:val="24"/>
        </w:rPr>
        <w:t>There is more information about Remote Incident Manager at </w:t>
      </w:r>
      <w:hyperlink r:id="rId5" w:history="1">
        <w:r w:rsidRPr="00B038B2">
          <w:rPr>
            <w:rFonts w:ascii="Arial" w:eastAsia="Times New Roman" w:hAnsi="Arial" w:cs="Arial"/>
            <w:color w:val="007BFF"/>
            <w:sz w:val="24"/>
            <w:szCs w:val="24"/>
            <w:u w:val="single"/>
          </w:rPr>
          <w:t>https://www.pneumasolutions.com/products/rim/</w:t>
        </w:r>
      </w:hyperlink>
    </w:p>
    <w:p w14:paraId="60FB67BB" w14:textId="7FDAEB85" w:rsidR="00B038B2" w:rsidRPr="00B038B2" w:rsidRDefault="00B038B2" w:rsidP="00B038B2">
      <w:pPr>
        <w:shd w:val="clear" w:color="auto" w:fill="FFFFFF"/>
        <w:spacing w:after="100" w:afterAutospacing="1" w:line="240" w:lineRule="auto"/>
        <w:rPr>
          <w:rFonts w:ascii="Arial" w:eastAsia="Times New Roman" w:hAnsi="Arial" w:cs="Arial"/>
          <w:color w:val="212529"/>
          <w:sz w:val="24"/>
          <w:szCs w:val="24"/>
        </w:rPr>
      </w:pPr>
      <w:r w:rsidRPr="00B038B2">
        <w:rPr>
          <w:rFonts w:ascii="Arial" w:eastAsia="Times New Roman" w:hAnsi="Arial" w:cs="Arial"/>
          <w:color w:val="212529"/>
          <w:sz w:val="24"/>
          <w:szCs w:val="24"/>
        </w:rPr>
        <w:lastRenderedPageBreak/>
        <w:t xml:space="preserve">The employee who requested the accommodation is a valued member of our team. I fully support the acquisition of the </w:t>
      </w:r>
      <w:r w:rsidRPr="00B038B2">
        <w:rPr>
          <w:rFonts w:ascii="Arial" w:eastAsia="Times New Roman" w:hAnsi="Arial" w:cs="Arial"/>
          <w:color w:val="212529"/>
          <w:sz w:val="24"/>
          <w:szCs w:val="24"/>
        </w:rPr>
        <w:t>software</w:t>
      </w:r>
      <w:r w:rsidRPr="00B038B2">
        <w:rPr>
          <w:rFonts w:ascii="Arial" w:eastAsia="Times New Roman" w:hAnsi="Arial" w:cs="Arial"/>
          <w:color w:val="212529"/>
          <w:sz w:val="24"/>
          <w:szCs w:val="24"/>
        </w:rPr>
        <w:t>.</w:t>
      </w:r>
    </w:p>
    <w:p w14:paraId="27C76D77" w14:textId="2F0C4D3D" w:rsidR="00B038B2" w:rsidRPr="00B038B2" w:rsidRDefault="00B038B2" w:rsidP="00B038B2">
      <w:pPr>
        <w:shd w:val="clear" w:color="auto" w:fill="FFFFFF"/>
        <w:spacing w:after="100" w:afterAutospacing="1" w:line="240" w:lineRule="auto"/>
        <w:rPr>
          <w:rFonts w:ascii="Arial" w:eastAsia="Times New Roman" w:hAnsi="Arial" w:cs="Arial"/>
          <w:color w:val="212529"/>
          <w:sz w:val="24"/>
          <w:szCs w:val="24"/>
        </w:rPr>
      </w:pPr>
      <w:r w:rsidRPr="00B038B2">
        <w:rPr>
          <w:rFonts w:ascii="Arial" w:eastAsia="Times New Roman" w:hAnsi="Arial" w:cs="Arial"/>
          <w:color w:val="212529"/>
          <w:sz w:val="24"/>
          <w:szCs w:val="24"/>
        </w:rPr>
        <w:t xml:space="preserve">Remote Incident Manager seems a reasonable accessibility accommodation which is not cost prohibitive. Moreover, it is a solution that works as well as any other for </w:t>
      </w:r>
      <w:r w:rsidRPr="00B038B2">
        <w:rPr>
          <w:rFonts w:ascii="Arial" w:eastAsia="Times New Roman" w:hAnsi="Arial" w:cs="Arial"/>
          <w:color w:val="212529"/>
          <w:sz w:val="24"/>
          <w:szCs w:val="24"/>
        </w:rPr>
        <w:t>all</w:t>
      </w:r>
      <w:r w:rsidRPr="00B038B2">
        <w:rPr>
          <w:rFonts w:ascii="Arial" w:eastAsia="Times New Roman" w:hAnsi="Arial" w:cs="Arial"/>
          <w:color w:val="212529"/>
          <w:sz w:val="24"/>
          <w:szCs w:val="24"/>
        </w:rPr>
        <w:t xml:space="preserve"> our employees.</w:t>
      </w:r>
    </w:p>
    <w:p w14:paraId="28BF43BA" w14:textId="77777777" w:rsidR="00B038B2" w:rsidRPr="00B038B2" w:rsidRDefault="00B038B2" w:rsidP="00B038B2">
      <w:pPr>
        <w:shd w:val="clear" w:color="auto" w:fill="FFFFFF"/>
        <w:spacing w:after="100" w:afterAutospacing="1" w:line="240" w:lineRule="auto"/>
        <w:rPr>
          <w:rFonts w:ascii="Arial" w:eastAsia="Times New Roman" w:hAnsi="Arial" w:cs="Arial"/>
          <w:color w:val="212529"/>
          <w:sz w:val="24"/>
          <w:szCs w:val="24"/>
        </w:rPr>
      </w:pPr>
      <w:r w:rsidRPr="00B038B2">
        <w:rPr>
          <w:rFonts w:ascii="Arial" w:eastAsia="Times New Roman" w:hAnsi="Arial" w:cs="Arial"/>
          <w:color w:val="212529"/>
          <w:sz w:val="24"/>
          <w:szCs w:val="24"/>
        </w:rPr>
        <w:t>Respectfully,</w:t>
      </w:r>
      <w:r w:rsidRPr="00B038B2">
        <w:rPr>
          <w:rFonts w:ascii="Arial" w:eastAsia="Times New Roman" w:hAnsi="Arial" w:cs="Arial"/>
          <w:color w:val="212529"/>
          <w:sz w:val="24"/>
          <w:szCs w:val="24"/>
        </w:rPr>
        <w:br/>
        <w:t>[Your name]</w:t>
      </w:r>
    </w:p>
    <w:p w14:paraId="09EB1F96" w14:textId="77777777" w:rsidR="005B71C2" w:rsidRDefault="005B71C2"/>
    <w:sectPr w:rsidR="005B71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8AE"/>
    <w:multiLevelType w:val="multilevel"/>
    <w:tmpl w:val="2F4CC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5278D"/>
    <w:multiLevelType w:val="multilevel"/>
    <w:tmpl w:val="24ECE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44DE6"/>
    <w:multiLevelType w:val="multilevel"/>
    <w:tmpl w:val="7CAC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CA4B66"/>
    <w:multiLevelType w:val="multilevel"/>
    <w:tmpl w:val="951CF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A77D63"/>
    <w:multiLevelType w:val="multilevel"/>
    <w:tmpl w:val="1044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410487"/>
    <w:multiLevelType w:val="multilevel"/>
    <w:tmpl w:val="DF0EA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7593405">
    <w:abstractNumId w:val="3"/>
  </w:num>
  <w:num w:numId="2" w16cid:durableId="820538960">
    <w:abstractNumId w:val="5"/>
  </w:num>
  <w:num w:numId="3" w16cid:durableId="1722753628">
    <w:abstractNumId w:val="0"/>
  </w:num>
  <w:num w:numId="4" w16cid:durableId="1302492767">
    <w:abstractNumId w:val="1"/>
  </w:num>
  <w:num w:numId="5" w16cid:durableId="343827060">
    <w:abstractNumId w:val="4"/>
  </w:num>
  <w:num w:numId="6" w16cid:durableId="9851600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1C2"/>
    <w:rsid w:val="005B71C2"/>
    <w:rsid w:val="00B038B2"/>
    <w:rsid w:val="00E22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6EAFE"/>
  <w15:chartTrackingRefBased/>
  <w15:docId w15:val="{D2577861-7C6B-49E3-99EA-30BEC4B06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B71C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B71C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B71C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B71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5834">
      <w:bodyDiv w:val="1"/>
      <w:marLeft w:val="0"/>
      <w:marRight w:val="0"/>
      <w:marTop w:val="0"/>
      <w:marBottom w:val="0"/>
      <w:divBdr>
        <w:top w:val="none" w:sz="0" w:space="0" w:color="auto"/>
        <w:left w:val="none" w:sz="0" w:space="0" w:color="auto"/>
        <w:bottom w:val="none" w:sz="0" w:space="0" w:color="auto"/>
        <w:right w:val="none" w:sz="0" w:space="0" w:color="auto"/>
      </w:divBdr>
    </w:div>
    <w:div w:id="157967088">
      <w:bodyDiv w:val="1"/>
      <w:marLeft w:val="0"/>
      <w:marRight w:val="0"/>
      <w:marTop w:val="0"/>
      <w:marBottom w:val="0"/>
      <w:divBdr>
        <w:top w:val="none" w:sz="0" w:space="0" w:color="auto"/>
        <w:left w:val="none" w:sz="0" w:space="0" w:color="auto"/>
        <w:bottom w:val="none" w:sz="0" w:space="0" w:color="auto"/>
        <w:right w:val="none" w:sz="0" w:space="0" w:color="auto"/>
      </w:divBdr>
    </w:div>
    <w:div w:id="899168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neumasolutions.com/products/ri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357</Words>
  <Characters>2037</Characters>
  <Application>Microsoft Office Word</Application>
  <DocSecurity>0</DocSecurity>
  <Lines>16</Lines>
  <Paragraphs>4</Paragraphs>
  <ScaleCrop>false</ScaleCrop>
  <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 Satterfield</dc:creator>
  <cp:keywords/>
  <dc:description/>
  <cp:lastModifiedBy>Shawn Satterfield</cp:lastModifiedBy>
  <cp:revision>2</cp:revision>
  <dcterms:created xsi:type="dcterms:W3CDTF">2024-10-18T16:10:00Z</dcterms:created>
  <dcterms:modified xsi:type="dcterms:W3CDTF">2024-10-18T16:10:00Z</dcterms:modified>
</cp:coreProperties>
</file>